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A95D" w14:textId="77777777" w:rsidR="0012563B" w:rsidRDefault="0012563B" w:rsidP="0012563B">
      <w:pPr>
        <w:spacing w:line="360" w:lineRule="auto"/>
        <w:jc w:val="both"/>
        <w:rPr>
          <w:rFonts w:ascii="Arial" w:hAnsi="Arial" w:cs="Arial"/>
          <w:color w:val="141414"/>
          <w:sz w:val="20"/>
          <w:szCs w:val="20"/>
          <w:shd w:val="clear" w:color="auto" w:fill="D2D2D2"/>
        </w:rPr>
      </w:pPr>
      <w:r w:rsidRPr="0012563B">
        <w:rPr>
          <w:rFonts w:ascii="Arial" w:hAnsi="Arial" w:cs="Arial"/>
          <w:color w:val="141414"/>
          <w:sz w:val="20"/>
          <w:szCs w:val="20"/>
          <w:shd w:val="clear" w:color="auto" w:fill="D2D2D2"/>
        </w:rPr>
        <w:drawing>
          <wp:anchor distT="0" distB="0" distL="114300" distR="114300" simplePos="0" relativeHeight="251658240" behindDoc="0" locked="0" layoutInCell="1" allowOverlap="1" wp14:anchorId="49F426B9" wp14:editId="309847B5">
            <wp:simplePos x="0" y="0"/>
            <wp:positionH relativeFrom="margin">
              <wp:posOffset>598805</wp:posOffset>
            </wp:positionH>
            <wp:positionV relativeFrom="paragraph">
              <wp:posOffset>0</wp:posOffset>
            </wp:positionV>
            <wp:extent cx="4857115" cy="4543425"/>
            <wp:effectExtent l="38100" t="38100" r="38735" b="476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115" cy="45434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B310F">
        <w:rPr>
          <w:rFonts w:ascii="Arial" w:hAnsi="Arial" w:cs="Arial"/>
          <w:color w:val="141414"/>
          <w:sz w:val="20"/>
          <w:szCs w:val="20"/>
          <w:shd w:val="clear" w:color="auto" w:fill="D2D2D2"/>
        </w:rPr>
        <w:t> </w:t>
      </w:r>
      <w:r w:rsidRPr="0012563B">
        <w:rPr>
          <w:rFonts w:ascii="Arial" w:hAnsi="Arial" w:cs="Arial"/>
          <w:color w:val="141414"/>
          <w:sz w:val="20"/>
          <w:szCs w:val="20"/>
          <w:shd w:val="clear" w:color="auto" w:fill="D2D2D2"/>
        </w:rPr>
        <w:t xml:space="preserve"> </w:t>
      </w:r>
    </w:p>
    <w:p w14:paraId="7E78207E" w14:textId="53A91EA6" w:rsidR="00EF1B41" w:rsidRPr="0012563B" w:rsidRDefault="009B310F" w:rsidP="0012563B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</w:pPr>
      <w:r w:rsidRPr="0012563B">
        <w:rPr>
          <w:rFonts w:ascii="Arial" w:hAnsi="Arial" w:cs="Arial"/>
          <w:color w:val="141414"/>
          <w:sz w:val="24"/>
          <w:szCs w:val="24"/>
          <w:shd w:val="clear" w:color="auto" w:fill="D2D2D2"/>
        </w:rPr>
        <w:t>A dangerous, record heat wave will continue across the Desert Southwest and the Central Valley of California through</w:t>
      </w:r>
      <w:r w:rsidRPr="0012563B">
        <w:rPr>
          <w:rFonts w:ascii="Arial" w:hAnsi="Arial" w:cs="Arial"/>
          <w:color w:val="141414"/>
          <w:sz w:val="24"/>
          <w:szCs w:val="24"/>
          <w:shd w:val="clear" w:color="auto" w:fill="D2D2D2"/>
          <w:lang w:val="en-US"/>
        </w:rPr>
        <w:t xml:space="preserve"> </w:t>
      </w:r>
      <w:proofErr w:type="spellStart"/>
      <w:r w:rsidRPr="0012563B">
        <w:rPr>
          <w:rFonts w:ascii="Arial" w:hAnsi="Arial" w:cs="Arial"/>
          <w:color w:val="141414"/>
          <w:sz w:val="24"/>
          <w:szCs w:val="24"/>
          <w:shd w:val="clear" w:color="auto" w:fill="D2D2D2"/>
          <w:lang w:val="en-US"/>
        </w:rPr>
        <w:t>saturday</w:t>
      </w:r>
      <w:proofErr w:type="spellEnd"/>
      <w:r w:rsidRPr="0012563B">
        <w:rPr>
          <w:rFonts w:ascii="Arial" w:hAnsi="Arial" w:cs="Arial"/>
          <w:color w:val="141414"/>
          <w:sz w:val="24"/>
          <w:szCs w:val="24"/>
          <w:shd w:val="clear" w:color="auto" w:fill="D2D2D2"/>
          <w:lang w:val="en-US"/>
        </w:rPr>
        <w:t>.</w:t>
      </w:r>
      <w:r w:rsidRPr="0012563B">
        <w:rPr>
          <w:rFonts w:ascii="Arial" w:eastAsia="Times New Roman" w:hAnsi="Arial" w:cs="Arial"/>
          <w:sz w:val="24"/>
          <w:szCs w:val="24"/>
          <w:lang w:val="en-PK" w:eastAsia="en-PK"/>
        </w:rPr>
        <w:t xml:space="preserve"> </w:t>
      </w:r>
      <w:r w:rsidRPr="009B310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A strong upper-level high continues to bring the chances for dangerous</w:t>
      </w:r>
      <w:r w:rsidRPr="0012563B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Pr="009B310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heat over much of the western U.S. the next couple of days and will</w:t>
      </w:r>
      <w:r w:rsidRPr="0012563B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Pr="009B310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continue into the weekend. Parts of the western U.S. will be under a Major</w:t>
      </w:r>
      <w:r w:rsidRPr="0012563B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Pr="009B310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Heat</w:t>
      </w:r>
      <w:r w:rsidR="0012563B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Pr="009B310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Risk through the weekend, with isolated areas experiencing Extreme</w:t>
      </w:r>
      <w:r w:rsidRPr="0012563B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Pr="009B310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Heat</w:t>
      </w:r>
      <w:r w:rsidR="0012563B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Pr="009B310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Risk conditions. Widespread heat-related warnings and advisories are</w:t>
      </w:r>
      <w:r w:rsidRPr="0012563B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proofErr w:type="spellStart"/>
      <w:r w:rsidRPr="0012563B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>i</w:t>
      </w:r>
      <w:proofErr w:type="spellEnd"/>
      <w:r w:rsidRPr="009B310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n effect across much of inland California/Oregon and Nevada as highs</w:t>
      </w:r>
      <w:r w:rsidRPr="0012563B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Pr="009B310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climb into the 90s and 100s, and across the Desert Southwest as highs</w:t>
      </w:r>
      <w:r w:rsidRPr="0012563B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Pr="009B310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climb into the 110s. This dangerous level of heat will pose a threat to</w:t>
      </w:r>
      <w:r w:rsidRPr="0012563B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Pr="009B310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anyone without effective cooling and adequate hydration.  Highs into the</w:t>
      </w:r>
      <w:r w:rsidRPr="0012563B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Pr="009B310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90s more broadly across the West will still pose a threat to anyone more</w:t>
      </w:r>
      <w:r w:rsidRPr="0012563B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Pr="009B310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sensitive to heat or engaging in strenuous outdoor activities. By the end</w:t>
      </w:r>
      <w:r w:rsidRPr="0012563B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Pr="009B310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of the weekend, temperatures over central to southern western U.S. begin</w:t>
      </w:r>
      <w:r w:rsidRPr="0012563B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Pr="009B310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to cool but Northern Pacific will continue to experience above</w:t>
      </w:r>
      <w:r w:rsidR="0012563B" w:rsidRPr="0012563B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Pr="009B310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normal</w:t>
      </w:r>
      <w:r w:rsidR="0012563B" w:rsidRPr="0012563B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Pr="0012563B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temperatures into the work-week.</w:t>
      </w:r>
    </w:p>
    <w:sectPr w:rsidR="00EF1B41" w:rsidRPr="00125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6F"/>
    <w:rsid w:val="000D6472"/>
    <w:rsid w:val="0012563B"/>
    <w:rsid w:val="006F3FF4"/>
    <w:rsid w:val="008205A8"/>
    <w:rsid w:val="0096216F"/>
    <w:rsid w:val="009B310F"/>
    <w:rsid w:val="009C456A"/>
    <w:rsid w:val="00E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B6C6"/>
  <w15:chartTrackingRefBased/>
  <w15:docId w15:val="{6675071A-27AD-4972-8203-2FEFEF38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21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PK" w:eastAsia="en-P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216F"/>
    <w:rPr>
      <w:rFonts w:ascii="Courier New" w:eastAsia="Times New Roman" w:hAnsi="Courier New" w:cs="Courier New"/>
      <w:sz w:val="20"/>
      <w:szCs w:val="20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Anum Bashir</dc:creator>
  <cp:keywords/>
  <dc:description/>
  <cp:lastModifiedBy>Anum Bashir</cp:lastModifiedBy>
  <cp:revision>2</cp:revision>
  <dcterms:created xsi:type="dcterms:W3CDTF">2025-08-22T04:16:00Z</dcterms:created>
  <dcterms:modified xsi:type="dcterms:W3CDTF">2025-08-22T04:16:00Z</dcterms:modified>
</cp:coreProperties>
</file>